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CAAC" w14:textId="77777777" w:rsidR="00A81253" w:rsidRPr="00D667CF" w:rsidRDefault="00A81253" w:rsidP="00A81253">
      <w:pPr>
        <w:spacing w:line="360" w:lineRule="auto"/>
        <w:ind w:firstLine="709"/>
        <w:jc w:val="center"/>
        <w:rPr>
          <w:b/>
          <w:bCs/>
        </w:rPr>
      </w:pPr>
      <w:r w:rsidRPr="00D25284">
        <w:rPr>
          <w:b/>
          <w:bCs/>
        </w:rPr>
        <w:t>Правила передачи звучащей речи в Томском диалектном корпусе.</w:t>
      </w:r>
    </w:p>
    <w:p w14:paraId="650DE6E6" w14:textId="77777777" w:rsidR="00A81253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25284">
        <w:rPr>
          <w:rFonts w:eastAsia="Times New Roman" w:cs="Times New Roman"/>
          <w:szCs w:val="24"/>
          <w:lang w:eastAsia="ru-RU"/>
        </w:rPr>
        <w:t xml:space="preserve">Общий принцип подачи материала таков: отмечаются только те черты диалектной речи, которые отличаются от литературного произношения. </w:t>
      </w:r>
      <w:r>
        <w:rPr>
          <w:rFonts w:eastAsia="Times New Roman" w:cs="Times New Roman"/>
          <w:szCs w:val="24"/>
          <w:lang w:eastAsia="ru-RU"/>
        </w:rPr>
        <w:t>Черты, совпадающие с общерусскими, не маркируются.</w:t>
      </w:r>
    </w:p>
    <w:p w14:paraId="615FEB28" w14:textId="77777777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25284">
        <w:rPr>
          <w:rFonts w:eastAsia="Times New Roman" w:cs="Times New Roman"/>
          <w:szCs w:val="24"/>
          <w:lang w:eastAsia="ru-RU"/>
        </w:rPr>
        <w:t>Перечислим регулярные произносительные особенности, отражённые в текстах среднеобского архива.</w:t>
      </w:r>
    </w:p>
    <w:p w14:paraId="37CD430F" w14:textId="03ABAB4D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25284">
        <w:rPr>
          <w:rFonts w:eastAsia="Times New Roman" w:cs="Times New Roman"/>
          <w:b/>
          <w:szCs w:val="24"/>
          <w:lang w:val="en-US" w:eastAsia="ru-RU"/>
        </w:rPr>
        <w:t>I</w:t>
      </w:r>
      <w:r w:rsidRPr="00D25284">
        <w:rPr>
          <w:rFonts w:eastAsia="Times New Roman" w:cs="Times New Roman"/>
          <w:b/>
          <w:szCs w:val="24"/>
          <w:lang w:eastAsia="ru-RU"/>
        </w:rPr>
        <w:t xml:space="preserve">. Фонетические. </w:t>
      </w:r>
      <w:r w:rsidRPr="00D25284">
        <w:rPr>
          <w:rFonts w:eastAsia="Times New Roman" w:cs="Times New Roman"/>
          <w:szCs w:val="24"/>
          <w:lang w:eastAsia="ru-RU"/>
        </w:rPr>
        <w:t>В области вокализма: переход начального [о] в [и]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игор</w:t>
      </w:r>
      <w:r w:rsidRPr="00B55205">
        <w:rPr>
          <w:rFonts w:eastAsia="Times New Roman" w:cs="Times New Roman"/>
          <w:i/>
          <w:szCs w:val="24"/>
          <w:lang w:eastAsia="ru-RU"/>
        </w:rPr>
        <w:t>о</w:t>
      </w:r>
      <w:r w:rsidR="00B55205">
        <w:rPr>
          <w:rFonts w:eastAsia="Times New Roman" w:cs="Times New Roman"/>
          <w:i/>
          <w:szCs w:val="24"/>
          <w:lang w:eastAsia="ru-RU"/>
        </w:rPr>
        <w:t>'</w:t>
      </w:r>
      <w:r w:rsidRPr="00D25284">
        <w:rPr>
          <w:rFonts w:eastAsia="Times New Roman" w:cs="Times New Roman"/>
          <w:i/>
          <w:szCs w:val="24"/>
          <w:lang w:eastAsia="ru-RU"/>
        </w:rPr>
        <w:t>д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 xml:space="preserve">,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итдала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>'</w:t>
      </w:r>
      <w:r w:rsidRPr="00D25284">
        <w:rPr>
          <w:rFonts w:eastAsia="Times New Roman" w:cs="Times New Roman"/>
          <w:szCs w:val="24"/>
          <w:lang w:eastAsia="ru-RU"/>
        </w:rPr>
        <w:t xml:space="preserve">); появление протетического </w:t>
      </w:r>
      <w:r w:rsidRPr="00D25284">
        <w:rPr>
          <w:rFonts w:eastAsia="Times New Roman" w:cs="Times New Roman"/>
          <w:szCs w:val="24"/>
          <w:lang w:eastAsia="ru-RU"/>
        </w:rPr>
        <w:sym w:font="Symbol" w:char="F05B"/>
      </w:r>
      <w:r w:rsidRPr="00D25284">
        <w:rPr>
          <w:rFonts w:eastAsia="Times New Roman" w:cs="Times New Roman"/>
          <w:szCs w:val="24"/>
          <w:lang w:eastAsia="ru-RU"/>
        </w:rPr>
        <w:t>в</w:t>
      </w:r>
      <w:r w:rsidRPr="00D25284">
        <w:rPr>
          <w:rFonts w:eastAsia="Times New Roman" w:cs="Times New Roman"/>
          <w:szCs w:val="24"/>
          <w:lang w:eastAsia="ru-RU"/>
        </w:rPr>
        <w:sym w:font="Symbol" w:char="F05D"/>
      </w:r>
      <w:r w:rsidRPr="00D25284">
        <w:rPr>
          <w:rFonts w:eastAsia="Times New Roman" w:cs="Times New Roman"/>
          <w:szCs w:val="24"/>
          <w:lang w:eastAsia="ru-RU"/>
        </w:rPr>
        <w:t xml:space="preserve"> перед </w:t>
      </w:r>
      <w:r w:rsidRPr="00D25284">
        <w:rPr>
          <w:rFonts w:eastAsia="Times New Roman" w:cs="Times New Roman"/>
          <w:szCs w:val="24"/>
          <w:lang w:eastAsia="ru-RU"/>
        </w:rPr>
        <w:sym w:font="Symbol" w:char="F05B"/>
      </w:r>
      <w:r w:rsidRPr="00D25284">
        <w:rPr>
          <w:rFonts w:eastAsia="Times New Roman" w:cs="Times New Roman"/>
          <w:szCs w:val="24"/>
          <w:lang w:eastAsia="ru-RU"/>
        </w:rPr>
        <w:t>о</w:t>
      </w:r>
      <w:r w:rsidRPr="00D25284">
        <w:rPr>
          <w:rFonts w:eastAsia="Times New Roman" w:cs="Times New Roman"/>
          <w:szCs w:val="24"/>
          <w:lang w:eastAsia="ru-RU"/>
        </w:rPr>
        <w:sym w:font="Symbol" w:char="F05D"/>
      </w:r>
      <w:r w:rsidRPr="00D25284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во'зеро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>).</w:t>
      </w:r>
      <w:r w:rsidRPr="00D25284">
        <w:rPr>
          <w:rFonts w:eastAsia="Times New Roman" w:cs="Times New Roman"/>
          <w:b/>
          <w:szCs w:val="24"/>
          <w:lang w:eastAsia="ru-RU"/>
        </w:rPr>
        <w:t xml:space="preserve"> </w:t>
      </w:r>
      <w:r w:rsidRPr="00D25284">
        <w:rPr>
          <w:rFonts w:eastAsia="Times New Roman" w:cs="Times New Roman"/>
          <w:szCs w:val="24"/>
          <w:lang w:eastAsia="ru-RU"/>
        </w:rPr>
        <w:t xml:space="preserve">В области консонантизма: долгие твёрдые шипящие (передаются написанием двух символов </w:t>
      </w:r>
      <w:proofErr w:type="spellStart"/>
      <w:r w:rsidRPr="00D25284">
        <w:rPr>
          <w:rFonts w:eastAsia="Times New Roman" w:cs="Times New Roman"/>
          <w:bCs/>
          <w:szCs w:val="24"/>
          <w:lang w:eastAsia="ru-RU"/>
        </w:rPr>
        <w:t>шш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D25284">
        <w:rPr>
          <w:rFonts w:eastAsia="Times New Roman" w:cs="Times New Roman"/>
          <w:bCs/>
          <w:szCs w:val="24"/>
          <w:lang w:eastAsia="ru-RU"/>
        </w:rPr>
        <w:t>жж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D25284">
        <w:rPr>
          <w:rFonts w:eastAsia="Times New Roman" w:cs="Times New Roman"/>
          <w:i/>
          <w:iCs/>
          <w:szCs w:val="24"/>
          <w:lang w:eastAsia="ru-RU"/>
        </w:rPr>
        <w:t>дожжа</w:t>
      </w:r>
      <w:proofErr w:type="spellEnd"/>
      <w:r w:rsidRPr="00D25284">
        <w:rPr>
          <w:rFonts w:eastAsia="Times New Roman" w:cs="Times New Roman"/>
          <w:i/>
          <w:iCs/>
          <w:szCs w:val="24"/>
          <w:lang w:eastAsia="ru-RU"/>
        </w:rPr>
        <w:t xml:space="preserve">, </w:t>
      </w:r>
      <w:proofErr w:type="spellStart"/>
      <w:r w:rsidRPr="00D25284">
        <w:rPr>
          <w:rFonts w:eastAsia="Times New Roman" w:cs="Times New Roman"/>
          <w:i/>
          <w:iCs/>
          <w:szCs w:val="24"/>
          <w:lang w:eastAsia="ru-RU"/>
        </w:rPr>
        <w:t>ешшо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 xml:space="preserve">); твёрдые шипящие и заднеязычные на месте мягких в литературном языке (твёрдость в позиции перед гласными переднего ряда передаётся буквами, обозначающими соответствующие гласные </w:t>
      </w:r>
      <w:proofErr w:type="spellStart"/>
      <w:r w:rsidRPr="00D25284">
        <w:rPr>
          <w:rFonts w:eastAsia="Times New Roman" w:cs="Times New Roman"/>
          <w:szCs w:val="24"/>
          <w:lang w:eastAsia="ru-RU"/>
        </w:rPr>
        <w:t>непереднего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 xml:space="preserve"> ряда: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во</w:t>
      </w:r>
      <w:r w:rsidR="00B55205">
        <w:rPr>
          <w:rFonts w:eastAsia="Times New Roman" w:cs="Times New Roman"/>
          <w:i/>
          <w:szCs w:val="24"/>
          <w:lang w:eastAsia="ru-RU"/>
        </w:rPr>
        <w:t>о</w:t>
      </w:r>
      <w:r w:rsidRPr="00D25284">
        <w:rPr>
          <w:rFonts w:eastAsia="Times New Roman" w:cs="Times New Roman"/>
          <w:i/>
          <w:szCs w:val="24"/>
          <w:lang w:eastAsia="ru-RU"/>
        </w:rPr>
        <w:t>бшэ</w:t>
      </w:r>
      <w:proofErr w:type="spellEnd"/>
      <w:r w:rsidR="00B55205">
        <w:rPr>
          <w:rFonts w:eastAsia="Times New Roman" w:cs="Times New Roman"/>
          <w:i/>
          <w:szCs w:val="24"/>
          <w:lang w:eastAsia="ru-RU"/>
        </w:rPr>
        <w:t>'</w:t>
      </w:r>
      <w:r w:rsidRPr="00D2528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мя</w:t>
      </w:r>
      <w:r w:rsidR="00B55205">
        <w:rPr>
          <w:rFonts w:eastAsia="Times New Roman" w:cs="Times New Roman"/>
          <w:i/>
          <w:szCs w:val="24"/>
          <w:lang w:eastAsia="ru-RU"/>
        </w:rPr>
        <w:t>'</w:t>
      </w:r>
      <w:r w:rsidRPr="00D25284">
        <w:rPr>
          <w:rFonts w:eastAsia="Times New Roman" w:cs="Times New Roman"/>
          <w:i/>
          <w:szCs w:val="24"/>
          <w:lang w:eastAsia="ru-RU"/>
        </w:rPr>
        <w:t>гкый</w:t>
      </w:r>
      <w:proofErr w:type="spellEnd"/>
      <w:r w:rsidRPr="00B55205">
        <w:rPr>
          <w:rFonts w:eastAsia="Times New Roman" w:cs="Times New Roman"/>
          <w:szCs w:val="24"/>
          <w:lang w:eastAsia="ru-RU"/>
        </w:rPr>
        <w:t xml:space="preserve">); произношение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ст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 xml:space="preserve">как </w:t>
      </w:r>
      <w:r w:rsidRPr="00B55205">
        <w:rPr>
          <w:rFonts w:eastAsia="Times New Roman" w:cs="Times New Roman"/>
          <w:i/>
          <w:szCs w:val="24"/>
          <w:lang w:eastAsia="ru-RU"/>
        </w:rPr>
        <w:t xml:space="preserve">с </w:t>
      </w:r>
      <w:r w:rsidRPr="00B55205">
        <w:rPr>
          <w:rFonts w:eastAsia="Times New Roman" w:cs="Times New Roman"/>
          <w:szCs w:val="24"/>
          <w:lang w:eastAsia="ru-RU"/>
        </w:rPr>
        <w:t>(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шесь</w:t>
      </w:r>
      <w:proofErr w:type="spellEnd"/>
      <w:r w:rsidRPr="00B55205">
        <w:rPr>
          <w:rFonts w:eastAsia="Times New Roman" w:cs="Times New Roman"/>
          <w:szCs w:val="24"/>
          <w:lang w:eastAsia="ru-RU"/>
        </w:rPr>
        <w:t xml:space="preserve"> ‘шесть’,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мос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>[т]</w:t>
      </w:r>
      <w:r w:rsidRPr="00B55205">
        <w:rPr>
          <w:rFonts w:eastAsia="Times New Roman" w:cs="Times New Roman"/>
          <w:szCs w:val="24"/>
          <w:lang w:eastAsia="ru-RU"/>
        </w:rPr>
        <w:t xml:space="preserve"> ‘мост’);</w:t>
      </w:r>
      <w:r w:rsidRPr="00B55205">
        <w:rPr>
          <w:rFonts w:eastAsia="Times New Roman" w:cs="Times New Roman"/>
          <w:b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 xml:space="preserve">уподобление звуков: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лу'чче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‘лучше’</w:t>
      </w:r>
      <w:r w:rsidRPr="00B55205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пла'ття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‘платья’,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омма'н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‘обман’,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мнук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‘внук’, </w:t>
      </w:r>
      <w:r w:rsidRPr="00B55205">
        <w:rPr>
          <w:rFonts w:eastAsia="Times New Roman" w:cs="Times New Roman"/>
          <w:szCs w:val="24"/>
          <w:lang w:eastAsia="ru-RU"/>
        </w:rPr>
        <w:t>мены звуков: ц//с (</w:t>
      </w:r>
      <w:r w:rsidRPr="00B55205">
        <w:rPr>
          <w:rFonts w:eastAsia="Times New Roman" w:cs="Times New Roman"/>
          <w:i/>
          <w:szCs w:val="24"/>
          <w:lang w:eastAsia="ru-RU"/>
        </w:rPr>
        <w:t>светы</w:t>
      </w:r>
      <w:r w:rsidR="00B55205" w:rsidRPr="00B55205">
        <w:rPr>
          <w:rFonts w:eastAsia="Times New Roman" w:cs="Times New Roman"/>
          <w:i/>
          <w:szCs w:val="24"/>
          <w:lang w:eastAsia="ru-RU"/>
        </w:rPr>
        <w:t>'</w:t>
      </w:r>
      <w:r w:rsidRPr="00B55205">
        <w:rPr>
          <w:rFonts w:eastAsia="Times New Roman" w:cs="Times New Roman"/>
          <w:i/>
          <w:szCs w:val="24"/>
          <w:lang w:eastAsia="ru-RU"/>
        </w:rPr>
        <w:t xml:space="preserve"> ‘цветы’</w:t>
      </w:r>
      <w:r w:rsidRPr="00B55205">
        <w:rPr>
          <w:rFonts w:eastAsia="Times New Roman" w:cs="Times New Roman"/>
          <w:szCs w:val="24"/>
          <w:lang w:eastAsia="ru-RU"/>
        </w:rPr>
        <w:t>)</w:t>
      </w:r>
      <w:r w:rsidRPr="00B55205">
        <w:rPr>
          <w:rFonts w:eastAsia="Times New Roman" w:cs="Times New Roman"/>
          <w:i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>х//ф (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колфо'з</w:t>
      </w:r>
      <w:proofErr w:type="spellEnd"/>
      <w:r w:rsidRPr="00B55205">
        <w:rPr>
          <w:rFonts w:eastAsia="Times New Roman" w:cs="Times New Roman"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i/>
          <w:iCs/>
          <w:szCs w:val="24"/>
          <w:lang w:eastAsia="ru-RU"/>
        </w:rPr>
        <w:t>‘колхоз’</w:t>
      </w:r>
      <w:r w:rsidRPr="00B55205">
        <w:rPr>
          <w:rFonts w:eastAsia="Times New Roman" w:cs="Times New Roman"/>
          <w:szCs w:val="24"/>
          <w:lang w:eastAsia="ru-RU"/>
        </w:rPr>
        <w:t>).</w:t>
      </w:r>
      <w:r w:rsidRPr="00B55205">
        <w:rPr>
          <w:rFonts w:eastAsia="Times New Roman" w:cs="Times New Roman"/>
          <w:i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iCs/>
          <w:szCs w:val="24"/>
          <w:lang w:eastAsia="ru-RU"/>
        </w:rPr>
        <w:t>К числу</w:t>
      </w:r>
      <w:r w:rsidRPr="00B55205">
        <w:rPr>
          <w:rFonts w:eastAsia="Times New Roman" w:cs="Times New Roman"/>
          <w:i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>редких особенностей можно отнести произношение [ц] на месте [ч] в литературном языке (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ця'сто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‘часто’,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до</w:t>
      </w:r>
      <w:r w:rsidR="00B55205" w:rsidRPr="00B55205">
        <w:rPr>
          <w:rFonts w:eastAsia="Times New Roman" w:cs="Times New Roman"/>
          <w:i/>
          <w:szCs w:val="24"/>
          <w:lang w:eastAsia="ru-RU"/>
        </w:rPr>
        <w:t>'</w:t>
      </w:r>
      <w:r w:rsidRPr="00B55205">
        <w:rPr>
          <w:rFonts w:eastAsia="Times New Roman" w:cs="Times New Roman"/>
          <w:i/>
          <w:szCs w:val="24"/>
          <w:lang w:eastAsia="ru-RU"/>
        </w:rPr>
        <w:t>цька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 ‘дочка’</w:t>
      </w:r>
      <w:r w:rsidRPr="00B55205">
        <w:rPr>
          <w:rFonts w:eastAsia="Times New Roman" w:cs="Times New Roman"/>
          <w:szCs w:val="24"/>
          <w:lang w:eastAsia="ru-RU"/>
        </w:rPr>
        <w:t>)</w:t>
      </w:r>
      <w:r w:rsidRPr="00D25284">
        <w:rPr>
          <w:rFonts w:eastAsia="Times New Roman" w:cs="Times New Roman"/>
          <w:szCs w:val="24"/>
          <w:lang w:eastAsia="ru-RU"/>
        </w:rPr>
        <w:t>, мены к//т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тино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>' ‘кино’</w:t>
      </w:r>
      <w:r w:rsidRPr="00D25284">
        <w:rPr>
          <w:rFonts w:eastAsia="Times New Roman" w:cs="Times New Roman"/>
          <w:iCs/>
          <w:szCs w:val="24"/>
          <w:lang w:eastAsia="ru-RU"/>
        </w:rPr>
        <w:t>) и т//к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ке'сто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 xml:space="preserve"> ‘тесто’</w:t>
      </w:r>
      <w:r w:rsidRPr="00D25284">
        <w:rPr>
          <w:rFonts w:eastAsia="Times New Roman" w:cs="Times New Roman"/>
          <w:szCs w:val="24"/>
          <w:lang w:eastAsia="ru-RU"/>
        </w:rPr>
        <w:t>).</w:t>
      </w:r>
    </w:p>
    <w:p w14:paraId="58927502" w14:textId="342B8559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25284">
        <w:rPr>
          <w:rFonts w:eastAsia="Times New Roman" w:cs="Times New Roman"/>
          <w:b/>
          <w:szCs w:val="24"/>
          <w:lang w:val="en-US" w:eastAsia="ru-RU"/>
        </w:rPr>
        <w:t>II</w:t>
      </w:r>
      <w:r w:rsidRPr="00D25284">
        <w:rPr>
          <w:rFonts w:eastAsia="Times New Roman" w:cs="Times New Roman"/>
          <w:b/>
          <w:szCs w:val="24"/>
          <w:lang w:eastAsia="ru-RU"/>
        </w:rPr>
        <w:t xml:space="preserve">. Фонетико-морфологические: </w:t>
      </w:r>
      <w:r w:rsidRPr="00D25284">
        <w:rPr>
          <w:rFonts w:eastAsia="Times New Roman" w:cs="Times New Roman"/>
          <w:szCs w:val="24"/>
          <w:lang w:eastAsia="ru-RU"/>
        </w:rPr>
        <w:t>стяжение при использовании прилагательных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хоро'ша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>, молода'</w:t>
      </w:r>
      <w:r w:rsidRPr="00D25284">
        <w:rPr>
          <w:rFonts w:eastAsia="Times New Roman" w:cs="Times New Roman"/>
          <w:iCs/>
          <w:szCs w:val="24"/>
          <w:lang w:eastAsia="ru-RU"/>
        </w:rPr>
        <w:t>)</w:t>
      </w:r>
      <w:r w:rsidRPr="00D25284">
        <w:rPr>
          <w:rFonts w:eastAsia="Times New Roman" w:cs="Times New Roman"/>
          <w:szCs w:val="24"/>
          <w:lang w:eastAsia="ru-RU"/>
        </w:rPr>
        <w:t>, местоимений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 </w:t>
      </w:r>
      <w:r w:rsidRPr="00D25284">
        <w:rPr>
          <w:rFonts w:eastAsia="Times New Roman" w:cs="Times New Roman"/>
          <w:iCs/>
          <w:szCs w:val="24"/>
          <w:lang w:eastAsia="ru-RU"/>
        </w:rPr>
        <w:t>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така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 xml:space="preserve">',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каки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>'</w:t>
      </w:r>
      <w:r w:rsidRPr="00D25284">
        <w:rPr>
          <w:rFonts w:eastAsia="Times New Roman" w:cs="Times New Roman"/>
          <w:iCs/>
          <w:szCs w:val="24"/>
          <w:lang w:eastAsia="ru-RU"/>
        </w:rPr>
        <w:t>)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 </w:t>
      </w:r>
      <w:r w:rsidRPr="00D25284">
        <w:rPr>
          <w:rFonts w:eastAsia="Times New Roman" w:cs="Times New Roman"/>
          <w:szCs w:val="24"/>
          <w:lang w:eastAsia="ru-RU"/>
        </w:rPr>
        <w:t xml:space="preserve">и глаголов в формах </w:t>
      </w:r>
      <w:r w:rsidRPr="00B55205">
        <w:rPr>
          <w:rFonts w:eastAsia="Times New Roman" w:cs="Times New Roman"/>
          <w:szCs w:val="24"/>
          <w:lang w:eastAsia="ru-RU"/>
        </w:rPr>
        <w:t xml:space="preserve">1 лица </w:t>
      </w:r>
      <w:r w:rsidR="00B55205" w:rsidRPr="00B55205">
        <w:rPr>
          <w:rFonts w:eastAsia="Times New Roman" w:cs="Times New Roman"/>
          <w:szCs w:val="24"/>
          <w:lang w:eastAsia="ru-RU"/>
        </w:rPr>
        <w:t xml:space="preserve">мн. ч. </w:t>
      </w:r>
      <w:r w:rsidRPr="00B55205">
        <w:rPr>
          <w:rFonts w:eastAsia="Times New Roman" w:cs="Times New Roman"/>
          <w:szCs w:val="24"/>
          <w:lang w:eastAsia="ru-RU"/>
        </w:rPr>
        <w:t>(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рабо'там</w:t>
      </w:r>
      <w:proofErr w:type="spellEnd"/>
      <w:r w:rsidRPr="00B55205">
        <w:rPr>
          <w:rFonts w:eastAsia="Times New Roman" w:cs="Times New Roman"/>
          <w:iCs/>
          <w:szCs w:val="24"/>
          <w:lang w:eastAsia="ru-RU"/>
        </w:rPr>
        <w:t>),</w:t>
      </w:r>
      <w:r w:rsidRPr="00B55205">
        <w:rPr>
          <w:rFonts w:eastAsia="Times New Roman" w:cs="Times New Roman"/>
          <w:szCs w:val="24"/>
          <w:lang w:eastAsia="ru-RU"/>
        </w:rPr>
        <w:t xml:space="preserve"> </w:t>
      </w:r>
      <w:r w:rsidR="00B55205" w:rsidRPr="00B55205">
        <w:rPr>
          <w:rFonts w:eastAsia="Times New Roman" w:cs="Times New Roman"/>
          <w:szCs w:val="24"/>
          <w:lang w:eastAsia="ru-RU"/>
        </w:rPr>
        <w:t xml:space="preserve">и </w:t>
      </w:r>
      <w:r w:rsidRPr="00B55205">
        <w:rPr>
          <w:rFonts w:eastAsia="Times New Roman" w:cs="Times New Roman"/>
          <w:szCs w:val="24"/>
          <w:lang w:eastAsia="ru-RU"/>
        </w:rPr>
        <w:t xml:space="preserve">2, 3 лица </w:t>
      </w:r>
      <w:r w:rsidR="00B55205" w:rsidRPr="00B55205">
        <w:rPr>
          <w:rFonts w:eastAsia="Times New Roman" w:cs="Times New Roman"/>
          <w:szCs w:val="24"/>
          <w:lang w:eastAsia="ru-RU"/>
        </w:rPr>
        <w:t xml:space="preserve">ед. ч. </w:t>
      </w:r>
      <w:r w:rsidRPr="00B55205">
        <w:rPr>
          <w:rFonts w:eastAsia="Times New Roman" w:cs="Times New Roman"/>
          <w:iCs/>
          <w:szCs w:val="24"/>
          <w:lang w:eastAsia="ru-RU"/>
        </w:rPr>
        <w:t>(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знашь</w:t>
      </w:r>
      <w:proofErr w:type="spellEnd"/>
      <w:r w:rsidRPr="00B55205">
        <w:rPr>
          <w:rFonts w:eastAsia="Times New Roman" w:cs="Times New Roman"/>
          <w:i/>
          <w:szCs w:val="24"/>
          <w:lang w:eastAsia="ru-RU"/>
        </w:rPr>
        <w:t xml:space="preserve">, </w:t>
      </w:r>
      <w:proofErr w:type="spellStart"/>
      <w:r w:rsidRPr="00B55205">
        <w:rPr>
          <w:rFonts w:eastAsia="Times New Roman" w:cs="Times New Roman"/>
          <w:i/>
          <w:szCs w:val="24"/>
          <w:lang w:eastAsia="ru-RU"/>
        </w:rPr>
        <w:t>чита'т</w:t>
      </w:r>
      <w:proofErr w:type="spellEnd"/>
      <w:r w:rsidRPr="00B55205">
        <w:rPr>
          <w:rFonts w:eastAsia="Times New Roman" w:cs="Times New Roman"/>
          <w:szCs w:val="24"/>
          <w:lang w:eastAsia="ru-RU"/>
        </w:rPr>
        <w:t>); ассимиляция в окончаниях глаг</w:t>
      </w:r>
      <w:r w:rsidRPr="00D25284">
        <w:rPr>
          <w:rFonts w:eastAsia="Times New Roman" w:cs="Times New Roman"/>
          <w:szCs w:val="24"/>
          <w:lang w:eastAsia="ru-RU"/>
        </w:rPr>
        <w:t>олов 2 л</w:t>
      </w:r>
      <w:r w:rsidR="00B55205">
        <w:rPr>
          <w:rFonts w:eastAsia="Times New Roman" w:cs="Times New Roman"/>
          <w:szCs w:val="24"/>
          <w:lang w:eastAsia="ru-RU"/>
        </w:rPr>
        <w:t>ица</w:t>
      </w:r>
      <w:r w:rsidRPr="00D25284">
        <w:rPr>
          <w:rFonts w:eastAsia="Times New Roman" w:cs="Times New Roman"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>ед.</w:t>
      </w:r>
      <w:r w:rsidR="00B55205" w:rsidRPr="00B55205">
        <w:rPr>
          <w:rFonts w:eastAsia="Times New Roman" w:cs="Times New Roman"/>
          <w:szCs w:val="24"/>
          <w:lang w:eastAsia="ru-RU"/>
        </w:rPr>
        <w:t xml:space="preserve"> </w:t>
      </w:r>
      <w:r w:rsidRPr="00B55205">
        <w:rPr>
          <w:rFonts w:eastAsia="Times New Roman" w:cs="Times New Roman"/>
          <w:szCs w:val="24"/>
          <w:lang w:eastAsia="ru-RU"/>
        </w:rPr>
        <w:t>ч.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смеёсся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 xml:space="preserve"> ‘смеёшься’</w:t>
      </w:r>
      <w:r w:rsidRPr="00D25284">
        <w:rPr>
          <w:rFonts w:eastAsia="Times New Roman" w:cs="Times New Roman"/>
          <w:szCs w:val="24"/>
          <w:lang w:eastAsia="ru-RU"/>
        </w:rPr>
        <w:t>);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 </w:t>
      </w:r>
      <w:r w:rsidRPr="00D25284">
        <w:rPr>
          <w:rFonts w:eastAsia="Times New Roman" w:cs="Times New Roman"/>
          <w:szCs w:val="24"/>
          <w:lang w:eastAsia="ru-RU"/>
        </w:rPr>
        <w:t xml:space="preserve">изменение глаголов </w:t>
      </w:r>
      <w:r w:rsidRPr="00D25284">
        <w:rPr>
          <w:rFonts w:eastAsia="Times New Roman" w:cs="Times New Roman"/>
          <w:szCs w:val="24"/>
          <w:lang w:val="en-US" w:eastAsia="ru-RU"/>
        </w:rPr>
        <w:t>II</w:t>
      </w:r>
      <w:r w:rsidRPr="00D25284">
        <w:rPr>
          <w:rFonts w:eastAsia="Times New Roman" w:cs="Times New Roman"/>
          <w:szCs w:val="24"/>
          <w:lang w:eastAsia="ru-RU"/>
        </w:rPr>
        <w:t xml:space="preserve"> спряжения по модели </w:t>
      </w:r>
      <w:r w:rsidRPr="00D25284">
        <w:rPr>
          <w:rFonts w:eastAsia="Times New Roman" w:cs="Times New Roman"/>
          <w:szCs w:val="24"/>
          <w:lang w:val="en-US" w:eastAsia="ru-RU"/>
        </w:rPr>
        <w:t>I</w:t>
      </w:r>
      <w:r w:rsidRPr="00D25284">
        <w:rPr>
          <w:rFonts w:eastAsia="Times New Roman" w:cs="Times New Roman"/>
          <w:szCs w:val="24"/>
          <w:lang w:eastAsia="ru-RU"/>
        </w:rPr>
        <w:t xml:space="preserve"> спряжения (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хо'дют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во'зют</w:t>
      </w:r>
      <w:proofErr w:type="spellEnd"/>
      <w:r w:rsidRPr="00D25284">
        <w:rPr>
          <w:rFonts w:eastAsia="Times New Roman" w:cs="Times New Roman"/>
          <w:szCs w:val="24"/>
          <w:lang w:eastAsia="ru-RU"/>
        </w:rPr>
        <w:t>).</w:t>
      </w:r>
    </w:p>
    <w:p w14:paraId="059FB069" w14:textId="77777777" w:rsidR="00A81253" w:rsidRPr="0000074A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25284">
        <w:rPr>
          <w:rFonts w:eastAsia="Times New Roman" w:cs="Times New Roman"/>
          <w:szCs w:val="24"/>
          <w:lang w:eastAsia="ru-RU"/>
        </w:rPr>
        <w:t xml:space="preserve">Общерусские произносительные </w:t>
      </w:r>
      <w:r w:rsidRPr="0000074A">
        <w:rPr>
          <w:rFonts w:eastAsia="Times New Roman" w:cs="Times New Roman"/>
          <w:szCs w:val="24"/>
          <w:lang w:eastAsia="ru-RU"/>
        </w:rPr>
        <w:t>особенности (аканье, оглушение, озвончение, выпадение непроизносимых согласных и др.), даже если они отражены в рукописи, в процессе набора тетради в электронном виде переводятся в орфографическую запись. Так, написание</w:t>
      </w:r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00074A">
        <w:rPr>
          <w:rFonts w:eastAsia="Times New Roman" w:cs="Times New Roman"/>
          <w:i/>
          <w:iCs/>
          <w:szCs w:val="24"/>
          <w:lang w:eastAsia="ru-RU"/>
        </w:rPr>
        <w:t>агаро'т</w:t>
      </w:r>
      <w:proofErr w:type="spellEnd"/>
      <w:r w:rsidRPr="0000074A">
        <w:rPr>
          <w:rFonts w:eastAsia="Times New Roman" w:cs="Times New Roman"/>
          <w:szCs w:val="24"/>
          <w:lang w:eastAsia="ru-RU"/>
        </w:rPr>
        <w:t xml:space="preserve"> заменяется на </w:t>
      </w:r>
      <w:r w:rsidRPr="0000074A">
        <w:rPr>
          <w:rFonts w:eastAsia="Times New Roman" w:cs="Times New Roman"/>
          <w:i/>
          <w:iCs/>
          <w:szCs w:val="24"/>
          <w:lang w:eastAsia="ru-RU"/>
        </w:rPr>
        <w:t>огород,</w:t>
      </w:r>
      <w:r w:rsidRPr="0000074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00074A">
        <w:rPr>
          <w:rFonts w:eastAsia="Times New Roman" w:cs="Times New Roman"/>
          <w:i/>
          <w:iCs/>
          <w:szCs w:val="24"/>
          <w:lang w:eastAsia="ru-RU"/>
        </w:rPr>
        <w:t>лигу'шка</w:t>
      </w:r>
      <w:proofErr w:type="spellEnd"/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00074A">
        <w:rPr>
          <w:rFonts w:eastAsia="Times New Roman" w:cs="Times New Roman"/>
          <w:szCs w:val="24"/>
          <w:lang w:eastAsia="ru-RU"/>
        </w:rPr>
        <w:t>– на</w:t>
      </w:r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 лягушка, </w:t>
      </w:r>
      <w:proofErr w:type="spellStart"/>
      <w:r w:rsidRPr="0000074A">
        <w:rPr>
          <w:rFonts w:eastAsia="Times New Roman" w:cs="Times New Roman"/>
          <w:i/>
          <w:iCs/>
          <w:szCs w:val="24"/>
          <w:lang w:eastAsia="ru-RU"/>
        </w:rPr>
        <w:t>шыпеть</w:t>
      </w:r>
      <w:proofErr w:type="spellEnd"/>
      <w:r w:rsidRPr="0000074A">
        <w:rPr>
          <w:rFonts w:eastAsia="Times New Roman" w:cs="Times New Roman"/>
          <w:szCs w:val="24"/>
          <w:lang w:eastAsia="ru-RU"/>
        </w:rPr>
        <w:t xml:space="preserve"> </w:t>
      </w:r>
      <w:r w:rsidRPr="0000074A">
        <w:rPr>
          <w:rFonts w:eastAsia="Times New Roman" w:cs="Times New Roman"/>
          <w:iCs/>
          <w:szCs w:val="24"/>
          <w:lang w:eastAsia="ru-RU"/>
        </w:rPr>
        <w:t xml:space="preserve">– </w:t>
      </w:r>
      <w:r w:rsidRPr="0000074A">
        <w:rPr>
          <w:rFonts w:eastAsia="Times New Roman" w:cs="Times New Roman"/>
          <w:szCs w:val="24"/>
          <w:lang w:eastAsia="ru-RU"/>
        </w:rPr>
        <w:t xml:space="preserve">на </w:t>
      </w:r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шипеть, </w:t>
      </w:r>
      <w:proofErr w:type="spellStart"/>
      <w:r w:rsidRPr="0000074A">
        <w:rPr>
          <w:rFonts w:eastAsia="Times New Roman" w:cs="Times New Roman"/>
          <w:i/>
          <w:iCs/>
          <w:szCs w:val="24"/>
          <w:lang w:eastAsia="ru-RU"/>
        </w:rPr>
        <w:t>жылать</w:t>
      </w:r>
      <w:proofErr w:type="spellEnd"/>
      <w:r w:rsidRPr="0000074A">
        <w:rPr>
          <w:rFonts w:eastAsia="Times New Roman" w:cs="Times New Roman"/>
          <w:iCs/>
          <w:szCs w:val="24"/>
          <w:lang w:eastAsia="ru-RU"/>
        </w:rPr>
        <w:t xml:space="preserve"> – </w:t>
      </w:r>
      <w:r w:rsidRPr="0000074A">
        <w:rPr>
          <w:rFonts w:eastAsia="Times New Roman" w:cs="Times New Roman"/>
          <w:szCs w:val="24"/>
          <w:lang w:eastAsia="ru-RU"/>
        </w:rPr>
        <w:t>на</w:t>
      </w:r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 желать,</w:t>
      </w:r>
      <w:r w:rsidRPr="0000074A">
        <w:rPr>
          <w:rFonts w:eastAsia="Calibri" w:cs="Times New Roman"/>
          <w:i/>
          <w:szCs w:val="24"/>
        </w:rPr>
        <w:t xml:space="preserve"> </w:t>
      </w:r>
      <w:proofErr w:type="spellStart"/>
      <w:r w:rsidRPr="0000074A">
        <w:rPr>
          <w:rFonts w:eastAsia="Calibri" w:cs="Times New Roman"/>
          <w:i/>
          <w:szCs w:val="24"/>
        </w:rPr>
        <w:t>што'бы</w:t>
      </w:r>
      <w:proofErr w:type="spellEnd"/>
      <w:r w:rsidRPr="0000074A">
        <w:rPr>
          <w:rFonts w:eastAsia="Calibri" w:cs="Times New Roman"/>
          <w:szCs w:val="24"/>
        </w:rPr>
        <w:t xml:space="preserve"> на </w:t>
      </w:r>
      <w:r w:rsidRPr="0000074A">
        <w:rPr>
          <w:rFonts w:eastAsia="Calibri" w:cs="Times New Roman"/>
          <w:i/>
          <w:szCs w:val="24"/>
        </w:rPr>
        <w:t>чтобы,</w:t>
      </w:r>
      <w:r w:rsidRPr="0000074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00074A">
        <w:rPr>
          <w:rFonts w:eastAsia="Calibri" w:cs="Times New Roman"/>
          <w:i/>
          <w:szCs w:val="24"/>
        </w:rPr>
        <w:t>ки'нуца</w:t>
      </w:r>
      <w:proofErr w:type="spellEnd"/>
      <w:r w:rsidRPr="0000074A">
        <w:rPr>
          <w:rFonts w:eastAsia="Calibri" w:cs="Times New Roman"/>
          <w:i/>
          <w:szCs w:val="24"/>
        </w:rPr>
        <w:t xml:space="preserve">  –</w:t>
      </w:r>
      <w:proofErr w:type="gramEnd"/>
      <w:r w:rsidRPr="0000074A">
        <w:rPr>
          <w:rFonts w:eastAsia="Calibri" w:cs="Times New Roman"/>
          <w:i/>
          <w:szCs w:val="24"/>
        </w:rPr>
        <w:t xml:space="preserve"> </w:t>
      </w:r>
      <w:r w:rsidRPr="0083081A">
        <w:rPr>
          <w:rFonts w:eastAsia="Calibri" w:cs="Times New Roman"/>
          <w:iCs/>
          <w:szCs w:val="24"/>
        </w:rPr>
        <w:t>на</w:t>
      </w:r>
      <w:r w:rsidRPr="0000074A">
        <w:rPr>
          <w:rFonts w:eastAsia="Calibri" w:cs="Times New Roman"/>
          <w:i/>
          <w:szCs w:val="24"/>
        </w:rPr>
        <w:t xml:space="preserve"> кинутся </w:t>
      </w:r>
      <w:r w:rsidRPr="0000074A">
        <w:rPr>
          <w:rFonts w:eastAsia="Calibri" w:cs="Times New Roman"/>
          <w:iCs/>
          <w:szCs w:val="24"/>
        </w:rPr>
        <w:t>или</w:t>
      </w:r>
      <w:r w:rsidRPr="0000074A">
        <w:rPr>
          <w:rFonts w:eastAsia="Calibri" w:cs="Times New Roman"/>
          <w:i/>
          <w:szCs w:val="24"/>
        </w:rPr>
        <w:t xml:space="preserve"> кинуться </w:t>
      </w:r>
      <w:r w:rsidRPr="0000074A">
        <w:rPr>
          <w:rFonts w:eastAsia="Calibri" w:cs="Times New Roman"/>
          <w:iCs/>
          <w:szCs w:val="24"/>
        </w:rPr>
        <w:t xml:space="preserve">(в зависимости от контекста), </w:t>
      </w:r>
      <w:proofErr w:type="spellStart"/>
      <w:r w:rsidRPr="0000074A">
        <w:rPr>
          <w:rFonts w:eastAsia="Calibri" w:cs="Times New Roman"/>
          <w:i/>
          <w:szCs w:val="24"/>
        </w:rPr>
        <w:t>сонце</w:t>
      </w:r>
      <w:proofErr w:type="spellEnd"/>
      <w:r w:rsidRPr="0000074A">
        <w:rPr>
          <w:rFonts w:eastAsia="Calibri" w:cs="Times New Roman"/>
          <w:iCs/>
          <w:szCs w:val="24"/>
        </w:rPr>
        <w:t xml:space="preserve"> на</w:t>
      </w:r>
      <w:r w:rsidRPr="0000074A">
        <w:rPr>
          <w:rFonts w:eastAsia="Times New Roman" w:cs="Times New Roman"/>
          <w:i/>
          <w:iCs/>
          <w:szCs w:val="24"/>
          <w:lang w:eastAsia="ru-RU"/>
        </w:rPr>
        <w:t xml:space="preserve"> солнце</w:t>
      </w:r>
      <w:r w:rsidRPr="0000074A">
        <w:rPr>
          <w:rFonts w:eastAsia="Times New Roman" w:cs="Times New Roman"/>
          <w:szCs w:val="24"/>
          <w:lang w:eastAsia="ru-RU"/>
        </w:rPr>
        <w:t xml:space="preserve"> и т.п. </w:t>
      </w:r>
    </w:p>
    <w:p w14:paraId="5A3F6816" w14:textId="77777777" w:rsidR="00A81253" w:rsidRPr="0008608C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highlight w:val="yellow"/>
          <w:lang w:eastAsia="ru-RU"/>
        </w:rPr>
      </w:pPr>
      <w:bookmarkStart w:id="0" w:name="_Hlk19788900"/>
      <w:r w:rsidRPr="0008608C">
        <w:rPr>
          <w:rFonts w:eastAsia="Calibri" w:cs="Times New Roman"/>
          <w:iCs/>
          <w:szCs w:val="24"/>
        </w:rPr>
        <w:t xml:space="preserve">При наличии особенностей произношения общерусских слов за основу берётся их исходный орфографический облик. </w:t>
      </w:r>
      <w:bookmarkEnd w:id="0"/>
      <w:r w:rsidRPr="0008608C">
        <w:rPr>
          <w:rFonts w:eastAsia="Calibri" w:cs="Times New Roman"/>
          <w:iCs/>
          <w:szCs w:val="24"/>
        </w:rPr>
        <w:t xml:space="preserve">Поэтому, в частности, при расшифровке разговорные </w:t>
      </w:r>
      <w:r>
        <w:rPr>
          <w:rFonts w:eastAsia="Calibri" w:cs="Times New Roman"/>
          <w:iCs/>
          <w:szCs w:val="24"/>
        </w:rPr>
        <w:t>варианты произношения</w:t>
      </w:r>
      <w:r w:rsidRPr="0008608C">
        <w:rPr>
          <w:rFonts w:eastAsia="Calibri" w:cs="Times New Roman"/>
          <w:iCs/>
          <w:szCs w:val="24"/>
        </w:rPr>
        <w:t xml:space="preserve"> </w:t>
      </w:r>
      <w:r w:rsidRPr="0008608C">
        <w:rPr>
          <w:rFonts w:eastAsia="Calibri" w:cs="Times New Roman"/>
          <w:i/>
          <w:szCs w:val="24"/>
        </w:rPr>
        <w:t xml:space="preserve">кода' ‘когда’, </w:t>
      </w:r>
      <w:proofErr w:type="spellStart"/>
      <w:r w:rsidRPr="0008608C">
        <w:rPr>
          <w:rFonts w:eastAsia="Calibri" w:cs="Times New Roman"/>
          <w:i/>
          <w:szCs w:val="24"/>
        </w:rPr>
        <w:t>сто'ко</w:t>
      </w:r>
      <w:proofErr w:type="spellEnd"/>
      <w:r w:rsidRPr="0008608C">
        <w:rPr>
          <w:rFonts w:eastAsia="Calibri" w:cs="Times New Roman"/>
          <w:i/>
          <w:szCs w:val="24"/>
        </w:rPr>
        <w:t xml:space="preserve"> ‘столько’ </w:t>
      </w:r>
      <w:r w:rsidRPr="0008608C">
        <w:rPr>
          <w:rFonts w:eastAsia="Calibri" w:cs="Times New Roman"/>
          <w:iCs/>
          <w:szCs w:val="24"/>
        </w:rPr>
        <w:t>даются с безударной о.</w:t>
      </w:r>
    </w:p>
    <w:p w14:paraId="4D88F9D2" w14:textId="77777777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25284">
        <w:rPr>
          <w:rFonts w:eastAsia="Times New Roman" w:cs="Times New Roman"/>
          <w:bCs/>
          <w:szCs w:val="24"/>
          <w:lang w:eastAsia="ru-RU"/>
        </w:rPr>
        <w:t xml:space="preserve">Числительные, </w:t>
      </w:r>
      <w:r w:rsidRPr="00D25284">
        <w:rPr>
          <w:rFonts w:eastAsia="Times New Roman" w:cs="Times New Roman"/>
          <w:szCs w:val="24"/>
          <w:lang w:eastAsia="ru-RU"/>
        </w:rPr>
        <w:t>написанные в тексте цифрами, переда</w:t>
      </w:r>
      <w:r>
        <w:rPr>
          <w:rFonts w:eastAsia="Times New Roman" w:cs="Times New Roman"/>
          <w:szCs w:val="24"/>
          <w:lang w:eastAsia="ru-RU"/>
        </w:rPr>
        <w:t xml:space="preserve">ются </w:t>
      </w:r>
      <w:r w:rsidRPr="00D25284">
        <w:rPr>
          <w:rFonts w:eastAsia="Times New Roman" w:cs="Times New Roman"/>
          <w:szCs w:val="24"/>
          <w:lang w:eastAsia="ru-RU"/>
        </w:rPr>
        <w:t xml:space="preserve">словами, кроме </w:t>
      </w:r>
      <w:r>
        <w:rPr>
          <w:rFonts w:eastAsia="Times New Roman" w:cs="Times New Roman"/>
          <w:szCs w:val="24"/>
          <w:lang w:eastAsia="ru-RU"/>
        </w:rPr>
        <w:t xml:space="preserve">чисел </w:t>
      </w:r>
      <w:r w:rsidRPr="00D25284">
        <w:rPr>
          <w:rFonts w:eastAsia="Times New Roman" w:cs="Times New Roman"/>
          <w:szCs w:val="24"/>
          <w:lang w:eastAsia="ru-RU"/>
        </w:rPr>
        <w:t xml:space="preserve">6, 50-70, 1000, для которых возможно вариантное произношение. При расшифровке </w:t>
      </w:r>
      <w:r>
        <w:rPr>
          <w:rFonts w:eastAsia="Times New Roman" w:cs="Times New Roman"/>
          <w:szCs w:val="24"/>
          <w:lang w:eastAsia="ru-RU"/>
        </w:rPr>
        <w:t xml:space="preserve">аудиозаписи </w:t>
      </w:r>
      <w:r w:rsidRPr="00D25284">
        <w:rPr>
          <w:rFonts w:eastAsia="Times New Roman" w:cs="Times New Roman"/>
          <w:szCs w:val="24"/>
          <w:lang w:eastAsia="ru-RU"/>
        </w:rPr>
        <w:t>указывается точное произношение (</w:t>
      </w:r>
      <w:r w:rsidRPr="00D25284">
        <w:rPr>
          <w:rFonts w:eastAsia="Times New Roman" w:cs="Times New Roman"/>
          <w:i/>
          <w:szCs w:val="24"/>
          <w:lang w:eastAsia="ru-RU"/>
        </w:rPr>
        <w:t>пятьдесят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061628">
        <w:rPr>
          <w:rFonts w:eastAsia="Times New Roman" w:cs="Times New Roman"/>
          <w:iCs/>
          <w:szCs w:val="24"/>
          <w:lang w:eastAsia="ru-RU"/>
        </w:rPr>
        <w:t>или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пиися'т</w:t>
      </w:r>
      <w:proofErr w:type="spellEnd"/>
      <w:r w:rsidRPr="00D25284">
        <w:rPr>
          <w:rFonts w:eastAsia="Times New Roman" w:cs="Times New Roman"/>
          <w:iCs/>
          <w:szCs w:val="24"/>
          <w:lang w:eastAsia="ru-RU"/>
        </w:rPr>
        <w:t>).</w:t>
      </w:r>
    </w:p>
    <w:p w14:paraId="1AE4C15C" w14:textId="77777777" w:rsidR="00A81253" w:rsidRPr="00AE078C" w:rsidRDefault="00A81253" w:rsidP="00A81253">
      <w:pPr>
        <w:spacing w:line="360" w:lineRule="auto"/>
        <w:ind w:firstLine="709"/>
        <w:jc w:val="both"/>
        <w:rPr>
          <w:rFonts w:eastAsia="Calibri" w:cs="Times New Roman"/>
          <w:szCs w:val="24"/>
          <w:highlight w:val="yellow"/>
        </w:rPr>
      </w:pPr>
      <w:r w:rsidRPr="0000074A">
        <w:rPr>
          <w:rFonts w:eastAsia="Calibri" w:cs="Times New Roman"/>
          <w:szCs w:val="24"/>
        </w:rPr>
        <w:t>Для аббревиатур указывается их произношение (если известно), затем даётся собственно аббревиатура</w:t>
      </w:r>
      <w:r>
        <w:rPr>
          <w:rFonts w:eastAsia="Calibri" w:cs="Times New Roman"/>
          <w:szCs w:val="24"/>
        </w:rPr>
        <w:t xml:space="preserve"> в прямых скобках: </w:t>
      </w:r>
      <w:r w:rsidRPr="00AE078C">
        <w:rPr>
          <w:rFonts w:eastAsia="Calibri" w:cs="Times New Roman"/>
          <w:i/>
          <w:iCs/>
          <w:szCs w:val="24"/>
        </w:rPr>
        <w:t xml:space="preserve">по линии </w:t>
      </w:r>
      <w:proofErr w:type="spellStart"/>
      <w:r w:rsidRPr="00AE078C">
        <w:rPr>
          <w:rFonts w:eastAsia="Calibri" w:cs="Times New Roman"/>
          <w:i/>
          <w:iCs/>
          <w:szCs w:val="24"/>
        </w:rPr>
        <w:t>энкавэдэ</w:t>
      </w:r>
      <w:proofErr w:type="spellEnd"/>
      <w:r w:rsidRPr="00AE078C">
        <w:rPr>
          <w:rFonts w:eastAsia="Calibri" w:cs="Times New Roman"/>
          <w:i/>
          <w:iCs/>
          <w:szCs w:val="24"/>
        </w:rPr>
        <w:t xml:space="preserve"> [НКВД].</w:t>
      </w:r>
    </w:p>
    <w:p w14:paraId="54DAB89E" w14:textId="6094022F" w:rsidR="00A81253" w:rsidRPr="006219BB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219BB">
        <w:rPr>
          <w:rFonts w:eastAsia="Calibri" w:cs="Times New Roman"/>
          <w:szCs w:val="24"/>
        </w:rPr>
        <w:lastRenderedPageBreak/>
        <w:t xml:space="preserve">При написании </w:t>
      </w:r>
      <w:r>
        <w:rPr>
          <w:rFonts w:eastAsia="Calibri" w:cs="Times New Roman"/>
          <w:szCs w:val="24"/>
        </w:rPr>
        <w:t>диалектных слов создатели корпуса опирались на опубликованный «Словарь русских старожильческих говоров средней части бассейна р. Оби».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219BB">
        <w:t xml:space="preserve">В </w:t>
      </w:r>
      <w:r>
        <w:t>словаре диалектные лексемы</w:t>
      </w:r>
      <w:r w:rsidRPr="006219BB">
        <w:t xml:space="preserve"> </w:t>
      </w:r>
      <w:r>
        <w:t xml:space="preserve">имеют </w:t>
      </w:r>
      <w:r w:rsidRPr="00B55205">
        <w:t xml:space="preserve">лишь </w:t>
      </w:r>
      <w:r w:rsidR="009047C4" w:rsidRPr="00B55205">
        <w:t xml:space="preserve">один </w:t>
      </w:r>
      <w:r w:rsidRPr="00B55205">
        <w:t xml:space="preserve">вариант написания, если ясна их этимология, например: </w:t>
      </w:r>
      <w:proofErr w:type="spellStart"/>
      <w:r w:rsidRPr="00B55205">
        <w:rPr>
          <w:i/>
          <w:iCs/>
        </w:rPr>
        <w:t>моча'г</w:t>
      </w:r>
      <w:proofErr w:type="spellEnd"/>
      <w:r w:rsidRPr="00B55205">
        <w:t xml:space="preserve"> от </w:t>
      </w:r>
      <w:r w:rsidRPr="00B55205">
        <w:rPr>
          <w:i/>
          <w:iCs/>
        </w:rPr>
        <w:t>мокрый</w:t>
      </w:r>
      <w:r w:rsidRPr="00B55205">
        <w:t xml:space="preserve">, </w:t>
      </w:r>
      <w:proofErr w:type="spellStart"/>
      <w:r w:rsidRPr="00B55205">
        <w:rPr>
          <w:i/>
          <w:iCs/>
        </w:rPr>
        <w:t>вилю'шка</w:t>
      </w:r>
      <w:proofErr w:type="spellEnd"/>
      <w:r w:rsidRPr="00B55205">
        <w:t xml:space="preserve"> от </w:t>
      </w:r>
      <w:r w:rsidRPr="00B55205">
        <w:rPr>
          <w:i/>
          <w:iCs/>
        </w:rPr>
        <w:t>вилять</w:t>
      </w:r>
      <w:r w:rsidR="00B55205" w:rsidRPr="00B55205">
        <w:t xml:space="preserve"> </w:t>
      </w:r>
      <w:r w:rsidRPr="00B55205">
        <w:t xml:space="preserve">и </w:t>
      </w:r>
      <w:r w:rsidRPr="006219BB">
        <w:t xml:space="preserve">т.п. Если этимология </w:t>
      </w:r>
      <w:r w:rsidRPr="00B55205">
        <w:t>неясна</w:t>
      </w:r>
      <w:r w:rsidR="00B55205" w:rsidRPr="00B55205">
        <w:t>,</w:t>
      </w:r>
      <w:r w:rsidR="007F1CBE" w:rsidRPr="00B55205">
        <w:t xml:space="preserve"> </w:t>
      </w:r>
      <w:r w:rsidRPr="00B55205">
        <w:t>возмож</w:t>
      </w:r>
      <w:r w:rsidRPr="006219BB">
        <w:t>ны</w:t>
      </w:r>
      <w:r>
        <w:t xml:space="preserve"> различные</w:t>
      </w:r>
      <w:r w:rsidRPr="006219BB">
        <w:t xml:space="preserve"> вариант</w:t>
      </w:r>
      <w:r>
        <w:t>ы написания</w:t>
      </w:r>
      <w:r w:rsidRPr="006219BB">
        <w:t xml:space="preserve">: </w:t>
      </w:r>
      <w:r w:rsidRPr="006219BB">
        <w:rPr>
          <w:i/>
          <w:iCs/>
        </w:rPr>
        <w:t>яман</w:t>
      </w:r>
      <w:r w:rsidRPr="006219BB">
        <w:t xml:space="preserve"> и </w:t>
      </w:r>
      <w:proofErr w:type="spellStart"/>
      <w:r w:rsidRPr="006219BB">
        <w:rPr>
          <w:i/>
          <w:iCs/>
        </w:rPr>
        <w:t>еман</w:t>
      </w:r>
      <w:proofErr w:type="spellEnd"/>
      <w:r w:rsidRPr="006219BB">
        <w:t xml:space="preserve">, </w:t>
      </w:r>
      <w:proofErr w:type="spellStart"/>
      <w:r w:rsidRPr="006219BB">
        <w:rPr>
          <w:i/>
          <w:iCs/>
        </w:rPr>
        <w:t>бойдон</w:t>
      </w:r>
      <w:proofErr w:type="spellEnd"/>
      <w:r w:rsidRPr="006219BB">
        <w:rPr>
          <w:i/>
          <w:iCs/>
        </w:rPr>
        <w:t xml:space="preserve"> </w:t>
      </w:r>
      <w:r w:rsidRPr="006219BB">
        <w:t xml:space="preserve">и </w:t>
      </w:r>
      <w:proofErr w:type="spellStart"/>
      <w:r w:rsidRPr="006219BB">
        <w:rPr>
          <w:i/>
          <w:iCs/>
        </w:rPr>
        <w:t>байдон</w:t>
      </w:r>
      <w:proofErr w:type="spellEnd"/>
      <w:r w:rsidRPr="006219BB">
        <w:t>.</w:t>
      </w:r>
    </w:p>
    <w:p w14:paraId="65E96933" w14:textId="77777777" w:rsidR="00A81253" w:rsidRDefault="00A81253" w:rsidP="00A81253">
      <w:pPr>
        <w:spacing w:line="360" w:lineRule="auto"/>
      </w:pPr>
    </w:p>
    <w:p w14:paraId="4675C7A2" w14:textId="77777777" w:rsidR="00A81253" w:rsidRPr="00294B00" w:rsidRDefault="00A81253" w:rsidP="00A81253">
      <w:pPr>
        <w:spacing w:line="360" w:lineRule="auto"/>
        <w:ind w:firstLine="709"/>
        <w:jc w:val="center"/>
        <w:rPr>
          <w:b/>
          <w:bCs/>
        </w:rPr>
      </w:pPr>
      <w:r w:rsidRPr="00294B00">
        <w:rPr>
          <w:b/>
          <w:bCs/>
        </w:rPr>
        <w:t>Условные обозначения</w:t>
      </w:r>
    </w:p>
    <w:p w14:paraId="2F78603A" w14:textId="77777777" w:rsidR="00A81253" w:rsidRDefault="00A81253" w:rsidP="00A81253">
      <w:pPr>
        <w:spacing w:line="360" w:lineRule="auto"/>
        <w:ind w:firstLine="709"/>
      </w:pPr>
      <w:proofErr w:type="gramStart"/>
      <w:r w:rsidRPr="005C1399">
        <w:t>γ</w:t>
      </w:r>
      <w:r w:rsidRPr="00D25284">
        <w:t xml:space="preserve"> </w:t>
      </w:r>
      <w:r>
        <w:t xml:space="preserve"> –</w:t>
      </w:r>
      <w:proofErr w:type="gramEnd"/>
      <w:r>
        <w:t xml:space="preserve"> звук «г фрикативное»: </w:t>
      </w:r>
      <w:proofErr w:type="spellStart"/>
      <w:r w:rsidRPr="00236E76">
        <w:rPr>
          <w:i/>
          <w:iCs/>
        </w:rPr>
        <w:t>γосподи</w:t>
      </w:r>
      <w:proofErr w:type="spellEnd"/>
    </w:p>
    <w:p w14:paraId="38106AC3" w14:textId="77777777" w:rsidR="00A81253" w:rsidRDefault="00A81253" w:rsidP="00A81253">
      <w:pPr>
        <w:spacing w:line="360" w:lineRule="auto"/>
        <w:ind w:firstLine="709"/>
      </w:pPr>
      <w:bookmarkStart w:id="1" w:name="_Hlk27677665"/>
      <w:r>
        <w:t>ў</w:t>
      </w:r>
      <w:bookmarkEnd w:id="1"/>
      <w:r>
        <w:t xml:space="preserve"> – звук «у неслоговое»: </w:t>
      </w:r>
      <w:proofErr w:type="spellStart"/>
      <w:r w:rsidRPr="00236E76">
        <w:rPr>
          <w:i/>
          <w:iCs/>
        </w:rPr>
        <w:t>лаўка</w:t>
      </w:r>
      <w:proofErr w:type="spellEnd"/>
    </w:p>
    <w:p w14:paraId="68DC7E93" w14:textId="77777777" w:rsidR="00A81253" w:rsidRPr="00236E76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>Н</w:t>
      </w:r>
      <w:r w:rsidRPr="00D25284">
        <w:rPr>
          <w:szCs w:val="24"/>
        </w:rPr>
        <w:t>адстрочны</w:t>
      </w:r>
      <w:r>
        <w:rPr>
          <w:szCs w:val="24"/>
        </w:rPr>
        <w:t xml:space="preserve">е знаки обозначают звучание звуков с призвуками: </w:t>
      </w:r>
      <w:proofErr w:type="spellStart"/>
      <w:r w:rsidRPr="00236E76">
        <w:rPr>
          <w:i/>
          <w:iCs/>
          <w:szCs w:val="24"/>
        </w:rPr>
        <w:t>ч</w:t>
      </w:r>
      <w:r w:rsidRPr="00236E76">
        <w:rPr>
          <w:i/>
          <w:iCs/>
          <w:szCs w:val="24"/>
          <w:vertAlign w:val="superscript"/>
        </w:rPr>
        <w:t>щ</w:t>
      </w:r>
      <w:r w:rsidRPr="00236E76">
        <w:rPr>
          <w:i/>
          <w:iCs/>
          <w:szCs w:val="24"/>
        </w:rPr>
        <w:t>етыре</w:t>
      </w:r>
      <w:proofErr w:type="spellEnd"/>
    </w:p>
    <w:p w14:paraId="6DF0AF08" w14:textId="77777777" w:rsidR="00A81253" w:rsidRPr="00D25284" w:rsidRDefault="00A81253" w:rsidP="00A81253">
      <w:pPr>
        <w:spacing w:line="360" w:lineRule="auto"/>
        <w:ind w:firstLine="709"/>
        <w:rPr>
          <w:szCs w:val="24"/>
        </w:rPr>
      </w:pPr>
      <w:r w:rsidRPr="00D25284">
        <w:rPr>
          <w:szCs w:val="24"/>
        </w:rPr>
        <w:t>Знак ударения – прямой апостроф</w:t>
      </w:r>
      <w:r>
        <w:rPr>
          <w:szCs w:val="24"/>
        </w:rPr>
        <w:t>, который ставится</w:t>
      </w:r>
      <w:r w:rsidRPr="00294B00">
        <w:rPr>
          <w:szCs w:val="24"/>
        </w:rPr>
        <w:t xml:space="preserve"> </w:t>
      </w:r>
      <w:r w:rsidRPr="00D25284">
        <w:rPr>
          <w:szCs w:val="24"/>
        </w:rPr>
        <w:t xml:space="preserve">после гласной: </w:t>
      </w:r>
      <w:proofErr w:type="spellStart"/>
      <w:r w:rsidRPr="00294B00">
        <w:rPr>
          <w:i/>
          <w:iCs/>
          <w:szCs w:val="24"/>
        </w:rPr>
        <w:t>Фи</w:t>
      </w:r>
      <w:r w:rsidRPr="00294B00">
        <w:rPr>
          <w:i/>
          <w:iCs/>
          <w:szCs w:val="24"/>
          <w:highlight w:val="yellow"/>
        </w:rPr>
        <w:t>'</w:t>
      </w:r>
      <w:r w:rsidRPr="00294B00">
        <w:rPr>
          <w:i/>
          <w:iCs/>
          <w:szCs w:val="24"/>
        </w:rPr>
        <w:t>за</w:t>
      </w:r>
      <w:proofErr w:type="spellEnd"/>
      <w:r w:rsidRPr="00D25284">
        <w:rPr>
          <w:szCs w:val="24"/>
        </w:rPr>
        <w:t xml:space="preserve">. </w:t>
      </w:r>
    </w:p>
    <w:p w14:paraId="4577B9BF" w14:textId="77777777" w:rsidR="00A81253" w:rsidRDefault="00A81253" w:rsidP="00A81253">
      <w:pPr>
        <w:spacing w:line="360" w:lineRule="auto"/>
        <w:ind w:firstLine="709"/>
        <w:rPr>
          <w:szCs w:val="24"/>
        </w:rPr>
      </w:pPr>
      <w:r w:rsidRPr="00D25284">
        <w:rPr>
          <w:szCs w:val="24"/>
        </w:rPr>
        <w:t xml:space="preserve">Знаки препинания: </w:t>
      </w:r>
    </w:p>
    <w:p w14:paraId="1D1DA756" w14:textId="77777777" w:rsidR="00A81253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При наборе рукописей знаку короткой паузы </w:t>
      </w:r>
      <w:r w:rsidRPr="00D25284">
        <w:rPr>
          <w:szCs w:val="24"/>
        </w:rPr>
        <w:t xml:space="preserve">/ соответствует </w:t>
      </w:r>
      <w:r>
        <w:rPr>
          <w:szCs w:val="24"/>
        </w:rPr>
        <w:t xml:space="preserve">запятая, знаку долгой паузы </w:t>
      </w:r>
      <w:r w:rsidRPr="00D25284">
        <w:rPr>
          <w:szCs w:val="24"/>
        </w:rPr>
        <w:t>// соответствует</w:t>
      </w:r>
      <w:r>
        <w:rPr>
          <w:szCs w:val="24"/>
        </w:rPr>
        <w:t xml:space="preserve"> точка.</w:t>
      </w:r>
    </w:p>
    <w:p w14:paraId="15A944A5" w14:textId="77777777" w:rsidR="00A81253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>П</w:t>
      </w:r>
      <w:r w:rsidRPr="00D25284">
        <w:rPr>
          <w:szCs w:val="24"/>
        </w:rPr>
        <w:t>рямы</w:t>
      </w:r>
      <w:r>
        <w:rPr>
          <w:szCs w:val="24"/>
        </w:rPr>
        <w:t>е</w:t>
      </w:r>
      <w:r w:rsidRPr="00D25284">
        <w:rPr>
          <w:szCs w:val="24"/>
        </w:rPr>
        <w:t xml:space="preserve"> скобк</w:t>
      </w:r>
      <w:r>
        <w:rPr>
          <w:szCs w:val="24"/>
        </w:rPr>
        <w:t>и маркируют вопросы и реплики собирателей</w:t>
      </w:r>
      <w:r w:rsidRPr="00D25284">
        <w:rPr>
          <w:szCs w:val="24"/>
        </w:rPr>
        <w:t xml:space="preserve">: </w:t>
      </w:r>
      <w:r w:rsidRPr="00D25284">
        <w:rPr>
          <w:i/>
          <w:iCs/>
          <w:szCs w:val="24"/>
        </w:rPr>
        <w:t xml:space="preserve">[А грибы, ягоды собираете?] </w:t>
      </w:r>
      <w:r w:rsidRPr="00830081">
        <w:rPr>
          <w:i/>
          <w:iCs/>
          <w:szCs w:val="24"/>
        </w:rPr>
        <w:t>Я грибы не любила.</w:t>
      </w:r>
      <w:r>
        <w:rPr>
          <w:szCs w:val="24"/>
        </w:rPr>
        <w:t xml:space="preserve"> </w:t>
      </w:r>
    </w:p>
    <w:p w14:paraId="19BB1C79" w14:textId="7E0DDBDF" w:rsidR="00A81253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>В прямых скобках также даются пояснения к ситуации общения,</w:t>
      </w:r>
      <w:r w:rsidRPr="00D019E7">
        <w:rPr>
          <w:szCs w:val="24"/>
        </w:rPr>
        <w:t xml:space="preserve"> </w:t>
      </w:r>
      <w:r>
        <w:rPr>
          <w:szCs w:val="24"/>
        </w:rPr>
        <w:t xml:space="preserve">локальным топонимам, референту местоимения и </w:t>
      </w:r>
      <w:r w:rsidRPr="00B55205">
        <w:rPr>
          <w:szCs w:val="24"/>
        </w:rPr>
        <w:t>т.п.</w:t>
      </w:r>
      <w:r w:rsidR="00B55205" w:rsidRPr="00B55205">
        <w:rPr>
          <w:szCs w:val="24"/>
        </w:rPr>
        <w:t>:</w:t>
      </w:r>
    </w:p>
    <w:p w14:paraId="3A402014" w14:textId="459D7B58" w:rsidR="00A81253" w:rsidRPr="00B55205" w:rsidRDefault="00A81253" w:rsidP="00A81253">
      <w:pPr>
        <w:spacing w:line="360" w:lineRule="auto"/>
        <w:ind w:firstLine="709"/>
        <w:rPr>
          <w:szCs w:val="24"/>
        </w:rPr>
      </w:pPr>
      <w:r w:rsidRPr="00EF3167">
        <w:rPr>
          <w:i/>
          <w:iCs/>
          <w:szCs w:val="24"/>
        </w:rPr>
        <w:t>[</w:t>
      </w:r>
      <w:r w:rsidRPr="00B55205">
        <w:rPr>
          <w:i/>
          <w:iCs/>
          <w:szCs w:val="24"/>
        </w:rPr>
        <w:t>Показывает фотографии</w:t>
      </w:r>
      <w:r w:rsidR="00B55205" w:rsidRPr="00B55205">
        <w:rPr>
          <w:i/>
          <w:iCs/>
          <w:szCs w:val="24"/>
        </w:rPr>
        <w:t>:</w:t>
      </w:r>
      <w:r w:rsidRPr="00B55205">
        <w:rPr>
          <w:i/>
          <w:iCs/>
          <w:szCs w:val="24"/>
        </w:rPr>
        <w:t>] Вот мой племянник Валера.</w:t>
      </w:r>
      <w:r w:rsidRPr="00B55205">
        <w:rPr>
          <w:szCs w:val="24"/>
        </w:rPr>
        <w:t xml:space="preserve"> </w:t>
      </w:r>
    </w:p>
    <w:p w14:paraId="491B7C1A" w14:textId="4591AB52" w:rsidR="00A81253" w:rsidRPr="00B55205" w:rsidRDefault="00A81253" w:rsidP="00A81253">
      <w:pPr>
        <w:spacing w:line="360" w:lineRule="auto"/>
        <w:ind w:firstLine="709"/>
        <w:rPr>
          <w:i/>
          <w:iCs/>
          <w:szCs w:val="24"/>
        </w:rPr>
      </w:pPr>
      <w:r w:rsidRPr="00B55205">
        <w:rPr>
          <w:i/>
          <w:iCs/>
          <w:szCs w:val="24"/>
        </w:rPr>
        <w:t xml:space="preserve">Хотела, в прошлом </w:t>
      </w:r>
      <w:proofErr w:type="spellStart"/>
      <w:r w:rsidRPr="00B55205">
        <w:rPr>
          <w:i/>
          <w:iCs/>
          <w:szCs w:val="24"/>
        </w:rPr>
        <w:t>го'де</w:t>
      </w:r>
      <w:proofErr w:type="spellEnd"/>
      <w:r w:rsidRPr="00B55205">
        <w:rPr>
          <w:i/>
          <w:iCs/>
          <w:szCs w:val="24"/>
        </w:rPr>
        <w:t xml:space="preserve"> заболела, меня увезли на Почтовый [г. Северск], я там месяц побыла – нет, я говорю, везите меня домой.</w:t>
      </w:r>
      <w:r w:rsidR="007F1CBE" w:rsidRPr="00B55205">
        <w:rPr>
          <w:i/>
          <w:iCs/>
          <w:szCs w:val="24"/>
        </w:rPr>
        <w:t xml:space="preserve"> </w:t>
      </w:r>
    </w:p>
    <w:p w14:paraId="3E74CD4F" w14:textId="00664627" w:rsidR="00A81253" w:rsidRPr="00D25284" w:rsidRDefault="00A81253" w:rsidP="00A81253">
      <w:pPr>
        <w:spacing w:line="360" w:lineRule="auto"/>
        <w:ind w:firstLine="709"/>
        <w:rPr>
          <w:szCs w:val="24"/>
        </w:rPr>
      </w:pPr>
      <w:r w:rsidRPr="00B55205">
        <w:rPr>
          <w:i/>
          <w:iCs/>
          <w:szCs w:val="24"/>
        </w:rPr>
        <w:t xml:space="preserve">Она [внучка] говорит, что буду в городе, буду приходить, куплю вам с бабкой </w:t>
      </w:r>
      <w:proofErr w:type="spellStart"/>
      <w:r w:rsidRPr="00B55205">
        <w:rPr>
          <w:i/>
          <w:iCs/>
          <w:szCs w:val="24"/>
        </w:rPr>
        <w:t>кра'сны</w:t>
      </w:r>
      <w:proofErr w:type="spellEnd"/>
      <w:r w:rsidRPr="00B55205">
        <w:rPr>
          <w:i/>
          <w:iCs/>
          <w:szCs w:val="24"/>
        </w:rPr>
        <w:t xml:space="preserve"> штаны, </w:t>
      </w:r>
      <w:proofErr w:type="spellStart"/>
      <w:r w:rsidRPr="00B55205">
        <w:rPr>
          <w:i/>
          <w:iCs/>
          <w:szCs w:val="24"/>
        </w:rPr>
        <w:t>кра'сны</w:t>
      </w:r>
      <w:proofErr w:type="spellEnd"/>
      <w:r w:rsidRPr="00B55205">
        <w:rPr>
          <w:i/>
          <w:iCs/>
          <w:szCs w:val="24"/>
        </w:rPr>
        <w:t xml:space="preserve"> рубахи.</w:t>
      </w:r>
      <w:r w:rsidRPr="00D019E7">
        <w:rPr>
          <w:i/>
          <w:iCs/>
          <w:szCs w:val="24"/>
        </w:rPr>
        <w:t> </w:t>
      </w:r>
    </w:p>
    <w:p w14:paraId="21F51DB4" w14:textId="4DF018A9" w:rsidR="00A81253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Нерасшифрованные фрагменты текста </w:t>
      </w:r>
      <w:r w:rsidRPr="00B55205">
        <w:rPr>
          <w:szCs w:val="24"/>
        </w:rPr>
        <w:t xml:space="preserve">маркируются </w:t>
      </w:r>
      <w:r w:rsidR="007F1CBE" w:rsidRPr="00B55205">
        <w:rPr>
          <w:szCs w:val="24"/>
        </w:rPr>
        <w:t>сокращение</w:t>
      </w:r>
      <w:r w:rsidR="00B55205" w:rsidRPr="00B55205">
        <w:rPr>
          <w:szCs w:val="24"/>
        </w:rPr>
        <w:t>м</w:t>
      </w:r>
      <w:r w:rsidR="007F1CBE" w:rsidRPr="00B55205">
        <w:rPr>
          <w:szCs w:val="24"/>
        </w:rPr>
        <w:t xml:space="preserve"> </w:t>
      </w:r>
      <w:r w:rsidRPr="00B55205">
        <w:rPr>
          <w:szCs w:val="24"/>
        </w:rPr>
        <w:t>«</w:t>
      </w:r>
      <w:proofErr w:type="spellStart"/>
      <w:r w:rsidRPr="00B55205">
        <w:rPr>
          <w:szCs w:val="24"/>
        </w:rPr>
        <w:t>неразб</w:t>
      </w:r>
      <w:proofErr w:type="spellEnd"/>
      <w:r>
        <w:rPr>
          <w:szCs w:val="24"/>
        </w:rPr>
        <w:t>.»</w:t>
      </w:r>
      <w:r w:rsidRPr="00C6699C">
        <w:t xml:space="preserve"> </w:t>
      </w:r>
      <w:r>
        <w:rPr>
          <w:szCs w:val="24"/>
        </w:rPr>
        <w:t>в</w:t>
      </w:r>
      <w:r w:rsidRPr="00C6699C">
        <w:rPr>
          <w:szCs w:val="24"/>
        </w:rPr>
        <w:t xml:space="preserve"> прямых скобках</w:t>
      </w:r>
      <w:r>
        <w:rPr>
          <w:szCs w:val="24"/>
        </w:rPr>
        <w:t>, указывается количество неразобранных слов</w:t>
      </w:r>
      <w:r w:rsidRPr="00F96F13">
        <w:rPr>
          <w:szCs w:val="24"/>
        </w:rPr>
        <w:t xml:space="preserve">: </w:t>
      </w:r>
      <w:proofErr w:type="gramStart"/>
      <w:r w:rsidRPr="00C6699C">
        <w:rPr>
          <w:i/>
          <w:iCs/>
          <w:szCs w:val="24"/>
        </w:rPr>
        <w:t>А</w:t>
      </w:r>
      <w:proofErr w:type="gramEnd"/>
      <w:r w:rsidRPr="00C6699C">
        <w:rPr>
          <w:i/>
          <w:iCs/>
          <w:szCs w:val="24"/>
        </w:rPr>
        <w:t xml:space="preserve"> сейчас только мат-</w:t>
      </w:r>
      <w:proofErr w:type="spellStart"/>
      <w:r w:rsidRPr="00C6699C">
        <w:rPr>
          <w:i/>
          <w:iCs/>
          <w:szCs w:val="24"/>
        </w:rPr>
        <w:t>перемат</w:t>
      </w:r>
      <w:proofErr w:type="spellEnd"/>
      <w:r w:rsidRPr="00C6699C">
        <w:rPr>
          <w:i/>
          <w:iCs/>
          <w:szCs w:val="24"/>
        </w:rPr>
        <w:t>. [</w:t>
      </w:r>
      <w:proofErr w:type="spellStart"/>
      <w:r w:rsidRPr="00C6699C">
        <w:rPr>
          <w:i/>
          <w:iCs/>
          <w:szCs w:val="24"/>
        </w:rPr>
        <w:t>неразб</w:t>
      </w:r>
      <w:proofErr w:type="spellEnd"/>
      <w:r w:rsidRPr="00C6699C">
        <w:rPr>
          <w:i/>
          <w:iCs/>
          <w:szCs w:val="24"/>
        </w:rPr>
        <w:t>. 2 слова] Ни клуба ни…</w:t>
      </w:r>
    </w:p>
    <w:p w14:paraId="5381393D" w14:textId="77777777" w:rsidR="00A81253" w:rsidRPr="00D25284" w:rsidRDefault="00A81253" w:rsidP="00A81253">
      <w:pPr>
        <w:spacing w:line="360" w:lineRule="auto"/>
        <w:ind w:firstLine="709"/>
        <w:rPr>
          <w:szCs w:val="24"/>
        </w:rPr>
      </w:pPr>
      <w:r>
        <w:rPr>
          <w:szCs w:val="24"/>
        </w:rPr>
        <w:t>В</w:t>
      </w:r>
      <w:r w:rsidRPr="00F96F13">
        <w:rPr>
          <w:szCs w:val="24"/>
        </w:rPr>
        <w:t xml:space="preserve"> ломаных скобках </w:t>
      </w:r>
      <w:r>
        <w:rPr>
          <w:szCs w:val="24"/>
        </w:rPr>
        <w:t>даётся расшифровка</w:t>
      </w:r>
      <w:r w:rsidRPr="00F96F13">
        <w:rPr>
          <w:szCs w:val="24"/>
        </w:rPr>
        <w:t xml:space="preserve"> </w:t>
      </w:r>
      <w:r>
        <w:rPr>
          <w:szCs w:val="24"/>
        </w:rPr>
        <w:t>фрагментов текста, вызвавшая сомнения у наборщика / проверяющего, например</w:t>
      </w:r>
      <w:r w:rsidRPr="00D25284">
        <w:rPr>
          <w:rFonts w:eastAsia="Times New Roman" w:cs="Times New Roman"/>
          <w:szCs w:val="24"/>
          <w:lang w:eastAsia="ru-RU"/>
        </w:rPr>
        <w:t xml:space="preserve">: 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Белка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дупли'ва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 xml:space="preserve">, потопчет, потопчет, &lt;пыль&gt; туда. </w:t>
      </w:r>
      <w:r w:rsidRPr="00D25284">
        <w:rPr>
          <w:rFonts w:eastAsia="Times New Roman" w:cs="Times New Roman"/>
          <w:szCs w:val="24"/>
          <w:lang w:eastAsia="ru-RU"/>
        </w:rPr>
        <w:t xml:space="preserve">При наличии вариантов расшифровки они даются через </w:t>
      </w:r>
      <w:r>
        <w:rPr>
          <w:rFonts w:eastAsia="Times New Roman" w:cs="Times New Roman"/>
          <w:szCs w:val="24"/>
          <w:lang w:eastAsia="ru-RU"/>
        </w:rPr>
        <w:t>слеш</w:t>
      </w:r>
      <w:r w:rsidRPr="00D25284">
        <w:rPr>
          <w:rFonts w:eastAsia="Times New Roman" w:cs="Times New Roman"/>
          <w:szCs w:val="24"/>
          <w:lang w:eastAsia="ru-RU"/>
        </w:rPr>
        <w:t xml:space="preserve"> в ломаных скобках:</w:t>
      </w:r>
      <w:r w:rsidRPr="00D25284">
        <w:rPr>
          <w:rFonts w:eastAsia="Times New Roman" w:cs="Times New Roman"/>
          <w:i/>
          <w:szCs w:val="24"/>
          <w:lang w:eastAsia="ru-RU"/>
        </w:rPr>
        <w:t xml:space="preserve"> Мне тут шибко трудно было с </w:t>
      </w:r>
      <w:proofErr w:type="spellStart"/>
      <w:r w:rsidRPr="00D25284">
        <w:rPr>
          <w:rFonts w:eastAsia="Times New Roman" w:cs="Times New Roman"/>
          <w:i/>
          <w:szCs w:val="24"/>
          <w:lang w:eastAsia="ru-RU"/>
        </w:rPr>
        <w:t>детя'ми</w:t>
      </w:r>
      <w:proofErr w:type="spellEnd"/>
      <w:r w:rsidRPr="00D25284">
        <w:rPr>
          <w:rFonts w:eastAsia="Times New Roman" w:cs="Times New Roman"/>
          <w:i/>
          <w:szCs w:val="24"/>
          <w:lang w:eastAsia="ru-RU"/>
        </w:rPr>
        <w:t>. Снохи-то спят, а я &lt;приду/пряду&gt;.</w:t>
      </w:r>
    </w:p>
    <w:p w14:paraId="1F7DB181" w14:textId="77777777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</w:t>
      </w:r>
      <w:r w:rsidRPr="00D25284">
        <w:rPr>
          <w:rFonts w:eastAsia="Times New Roman" w:cs="Times New Roman"/>
          <w:szCs w:val="24"/>
          <w:lang w:eastAsia="ru-RU"/>
        </w:rPr>
        <w:t>ници</w:t>
      </w:r>
      <w:r>
        <w:rPr>
          <w:rFonts w:eastAsia="Times New Roman" w:cs="Times New Roman"/>
          <w:szCs w:val="24"/>
          <w:lang w:eastAsia="ru-RU"/>
        </w:rPr>
        <w:t>алы маркируют</w:t>
      </w:r>
      <w:r w:rsidRPr="00D25284">
        <w:rPr>
          <w:rFonts w:eastAsia="Times New Roman" w:cs="Times New Roman"/>
          <w:szCs w:val="24"/>
          <w:lang w:eastAsia="ru-RU"/>
        </w:rPr>
        <w:t xml:space="preserve"> реплик</w:t>
      </w:r>
      <w:r>
        <w:rPr>
          <w:rFonts w:eastAsia="Times New Roman" w:cs="Times New Roman"/>
          <w:szCs w:val="24"/>
          <w:lang w:eastAsia="ru-RU"/>
        </w:rPr>
        <w:t xml:space="preserve">и </w:t>
      </w:r>
      <w:r w:rsidRPr="00294B00">
        <w:rPr>
          <w:rFonts w:eastAsia="Times New Roman" w:cs="Times New Roman"/>
          <w:szCs w:val="24"/>
          <w:lang w:eastAsia="ru-RU"/>
        </w:rPr>
        <w:t>участник</w:t>
      </w:r>
      <w:r>
        <w:rPr>
          <w:rFonts w:eastAsia="Times New Roman" w:cs="Times New Roman"/>
          <w:szCs w:val="24"/>
          <w:lang w:eastAsia="ru-RU"/>
        </w:rPr>
        <w:t>ов</w:t>
      </w:r>
      <w:r w:rsidRPr="00294B0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диалога (когда информантов больше одного). </w:t>
      </w:r>
      <w:r w:rsidRPr="00D25284">
        <w:rPr>
          <w:rFonts w:eastAsia="Times New Roman" w:cs="Times New Roman"/>
          <w:szCs w:val="24"/>
          <w:lang w:eastAsia="ru-RU"/>
        </w:rPr>
        <w:t>Например:</w:t>
      </w:r>
    </w:p>
    <w:p w14:paraId="340F5B42" w14:textId="77777777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D25284">
        <w:rPr>
          <w:rFonts w:eastAsia="Times New Roman" w:cs="Times New Roman"/>
          <w:i/>
          <w:szCs w:val="24"/>
          <w:lang w:eastAsia="ru-RU"/>
        </w:rPr>
        <w:t>П.В.</w:t>
      </w:r>
      <w:r w:rsidRPr="00D25284">
        <w:rPr>
          <w:rFonts w:eastAsia="Times New Roman" w:cs="Times New Roman"/>
          <w:i/>
          <w:szCs w:val="24"/>
          <w:lang w:eastAsia="ru-RU"/>
        </w:rPr>
        <w:tab/>
        <w:t>Я, наверно, один год прошла, один класс.</w:t>
      </w:r>
    </w:p>
    <w:p w14:paraId="4C2CD20F" w14:textId="77777777" w:rsidR="00A81253" w:rsidRPr="00D25284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D25284">
        <w:rPr>
          <w:rFonts w:eastAsia="Times New Roman" w:cs="Times New Roman"/>
          <w:i/>
          <w:szCs w:val="24"/>
          <w:lang w:eastAsia="ru-RU"/>
        </w:rPr>
        <w:t>С.В.</w:t>
      </w:r>
      <w:r w:rsidRPr="00D25284">
        <w:rPr>
          <w:rFonts w:eastAsia="Times New Roman" w:cs="Times New Roman"/>
          <w:i/>
          <w:szCs w:val="24"/>
          <w:lang w:eastAsia="ru-RU"/>
        </w:rPr>
        <w:tab/>
        <w:t>Какой ты год? Зиму, сезон.</w:t>
      </w:r>
    </w:p>
    <w:p w14:paraId="6E83768B" w14:textId="77777777" w:rsidR="00A81253" w:rsidRPr="00B55205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B55205">
        <w:rPr>
          <w:rFonts w:eastAsia="Times New Roman" w:cs="Times New Roman"/>
          <w:szCs w:val="24"/>
          <w:lang w:eastAsia="ru-RU"/>
        </w:rPr>
        <w:t xml:space="preserve">(П.В. – Черникова Пелагея Васильевна, С.В. – Черников Степан </w:t>
      </w:r>
      <w:proofErr w:type="spellStart"/>
      <w:r w:rsidRPr="00B55205">
        <w:rPr>
          <w:rFonts w:eastAsia="Times New Roman" w:cs="Times New Roman"/>
          <w:szCs w:val="24"/>
          <w:lang w:eastAsia="ru-RU"/>
        </w:rPr>
        <w:t>Варсонофьевич</w:t>
      </w:r>
      <w:proofErr w:type="spellEnd"/>
      <w:r w:rsidRPr="00B55205">
        <w:rPr>
          <w:rFonts w:eastAsia="Times New Roman" w:cs="Times New Roman"/>
          <w:szCs w:val="24"/>
          <w:lang w:eastAsia="ru-RU"/>
        </w:rPr>
        <w:t>)</w:t>
      </w:r>
    </w:p>
    <w:p w14:paraId="44679E51" w14:textId="0EEEECA8" w:rsidR="00A81253" w:rsidRPr="00B55205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bCs/>
          <w:color w:val="FF0000"/>
          <w:szCs w:val="24"/>
          <w:lang w:eastAsia="ru-RU"/>
        </w:rPr>
      </w:pPr>
      <w:r w:rsidRPr="00B55205">
        <w:rPr>
          <w:rFonts w:eastAsia="Times New Roman" w:cs="Times New Roman"/>
          <w:bCs/>
          <w:szCs w:val="24"/>
          <w:lang w:eastAsia="ru-RU"/>
        </w:rPr>
        <w:t>Диалог с «проводниками» из числа местных жителей даётся так же, как диалог с информантами (маркируются реплики, квадратные скобки не используются).</w:t>
      </w:r>
      <w:r w:rsidR="007F1CBE" w:rsidRPr="00B55205">
        <w:rPr>
          <w:rFonts w:eastAsia="Times New Roman" w:cs="Times New Roman"/>
          <w:bCs/>
          <w:szCs w:val="24"/>
          <w:lang w:eastAsia="ru-RU"/>
        </w:rPr>
        <w:t xml:space="preserve"> </w:t>
      </w:r>
    </w:p>
    <w:p w14:paraId="563171F3" w14:textId="77777777" w:rsidR="00A81253" w:rsidRPr="00B55205" w:rsidRDefault="00A81253" w:rsidP="00A81253">
      <w:pPr>
        <w:spacing w:line="36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B55205">
        <w:rPr>
          <w:rFonts w:eastAsia="Times New Roman" w:cs="Times New Roman"/>
          <w:bCs/>
          <w:szCs w:val="24"/>
          <w:lang w:eastAsia="ru-RU"/>
        </w:rPr>
        <w:t>Если диалектная речь была сначала расшифрована в рукописном варианте, указываются страницы архивной тетради:</w:t>
      </w:r>
    </w:p>
    <w:p w14:paraId="41ED6007" w14:textId="77777777" w:rsidR="00A81253" w:rsidRPr="00C1460B" w:rsidRDefault="00A81253" w:rsidP="00A81253">
      <w:pPr>
        <w:spacing w:line="360" w:lineRule="auto"/>
        <w:ind w:firstLine="709"/>
        <w:jc w:val="center"/>
        <w:rPr>
          <w:szCs w:val="24"/>
        </w:rPr>
      </w:pPr>
      <w:r w:rsidRPr="00C1460B">
        <w:rPr>
          <w:szCs w:val="24"/>
        </w:rPr>
        <w:t>С. 31</w:t>
      </w:r>
    </w:p>
    <w:p w14:paraId="4A89C3D6" w14:textId="77777777" w:rsidR="00A81253" w:rsidRPr="00B55205" w:rsidRDefault="00A81253" w:rsidP="00C1460B">
      <w:pPr>
        <w:spacing w:line="360" w:lineRule="auto"/>
        <w:ind w:firstLine="709"/>
        <w:jc w:val="both"/>
        <w:rPr>
          <w:i/>
          <w:iCs/>
          <w:szCs w:val="24"/>
        </w:rPr>
      </w:pPr>
      <w:r w:rsidRPr="00B55205">
        <w:rPr>
          <w:i/>
          <w:iCs/>
          <w:szCs w:val="24"/>
        </w:rPr>
        <w:t xml:space="preserve">Раньше были вечёрки. Ребята откупали заранее дом, помещение. Потом они ходили по родителям и хлопотали: «Отпустите девку на вечёрку». А </w:t>
      </w:r>
      <w:proofErr w:type="spellStart"/>
      <w:r w:rsidRPr="00B55205">
        <w:rPr>
          <w:i/>
          <w:iCs/>
          <w:szCs w:val="24"/>
        </w:rPr>
        <w:t>еслив</w:t>
      </w:r>
      <w:proofErr w:type="spellEnd"/>
      <w:r w:rsidRPr="00B55205">
        <w:rPr>
          <w:i/>
          <w:iCs/>
          <w:szCs w:val="24"/>
        </w:rPr>
        <w:t xml:space="preserve"> которых не отпускали, то прилипнут, ну как смола. Вот на вечёрке-то я и познакомилась с </w:t>
      </w:r>
      <w:proofErr w:type="spellStart"/>
      <w:r w:rsidRPr="00B55205">
        <w:rPr>
          <w:i/>
          <w:iCs/>
          <w:szCs w:val="24"/>
        </w:rPr>
        <w:t>могочинским</w:t>
      </w:r>
      <w:proofErr w:type="spellEnd"/>
      <w:r w:rsidRPr="00B55205">
        <w:rPr>
          <w:i/>
          <w:iCs/>
          <w:szCs w:val="24"/>
        </w:rPr>
        <w:t xml:space="preserve"> парнем. Неделю была знакома с ним, а потом он сватов прислал; три свата были, они сразу к матери пришли. Ну, рюмочку выпили, обговорили</w:t>
      </w:r>
    </w:p>
    <w:p w14:paraId="222AB3AC" w14:textId="77777777" w:rsidR="00A81253" w:rsidRPr="00C1460B" w:rsidRDefault="00A81253" w:rsidP="00A81253">
      <w:pPr>
        <w:spacing w:line="360" w:lineRule="auto"/>
        <w:ind w:firstLine="709"/>
        <w:jc w:val="center"/>
        <w:rPr>
          <w:szCs w:val="24"/>
        </w:rPr>
      </w:pPr>
      <w:r w:rsidRPr="00C1460B">
        <w:rPr>
          <w:szCs w:val="24"/>
        </w:rPr>
        <w:t>С. 32</w:t>
      </w:r>
    </w:p>
    <w:p w14:paraId="35841829" w14:textId="47A2C829" w:rsidR="00F377F1" w:rsidRPr="00B55205" w:rsidRDefault="00A81253" w:rsidP="00B55205">
      <w:pPr>
        <w:spacing w:line="360" w:lineRule="auto"/>
        <w:rPr>
          <w:i/>
          <w:iCs/>
          <w:szCs w:val="24"/>
        </w:rPr>
      </w:pPr>
      <w:r w:rsidRPr="00B55205">
        <w:rPr>
          <w:i/>
          <w:iCs/>
          <w:szCs w:val="24"/>
        </w:rPr>
        <w:t>энто дело; раньше мало пили, не как сейчас, собра</w:t>
      </w:r>
      <w:bookmarkStart w:id="2" w:name="_GoBack"/>
      <w:bookmarkEnd w:id="2"/>
      <w:r w:rsidRPr="00B55205">
        <w:rPr>
          <w:i/>
          <w:iCs/>
          <w:szCs w:val="24"/>
        </w:rPr>
        <w:t xml:space="preserve">лись да </w:t>
      </w:r>
      <w:proofErr w:type="spellStart"/>
      <w:r w:rsidRPr="00B55205">
        <w:rPr>
          <w:i/>
          <w:iCs/>
          <w:szCs w:val="24"/>
        </w:rPr>
        <w:t>постаканили</w:t>
      </w:r>
      <w:proofErr w:type="spellEnd"/>
      <w:r w:rsidRPr="00B55205">
        <w:rPr>
          <w:i/>
          <w:iCs/>
          <w:szCs w:val="24"/>
        </w:rPr>
        <w:t>.</w:t>
      </w:r>
    </w:p>
    <w:sectPr w:rsidR="00F377F1" w:rsidRPr="00B5520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2599F" w14:textId="77777777" w:rsidR="00D22E59" w:rsidRDefault="00D22E59">
      <w:r>
        <w:separator/>
      </w:r>
    </w:p>
  </w:endnote>
  <w:endnote w:type="continuationSeparator" w:id="0">
    <w:p w14:paraId="115A13B9" w14:textId="77777777" w:rsidR="00D22E59" w:rsidRDefault="00D2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549259"/>
      <w:docPartObj>
        <w:docPartGallery w:val="Page Numbers (Bottom of Page)"/>
        <w:docPartUnique/>
      </w:docPartObj>
    </w:sdtPr>
    <w:sdtEndPr/>
    <w:sdtContent>
      <w:p w14:paraId="0C8588F9" w14:textId="77777777" w:rsidR="008E61F5" w:rsidRDefault="008F67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9E47239" w14:textId="77777777" w:rsidR="008E61F5" w:rsidRDefault="00D22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0E99" w14:textId="77777777" w:rsidR="00D22E59" w:rsidRDefault="00D22E59">
      <w:r>
        <w:separator/>
      </w:r>
    </w:p>
  </w:footnote>
  <w:footnote w:type="continuationSeparator" w:id="0">
    <w:p w14:paraId="1579575C" w14:textId="77777777" w:rsidR="00D22E59" w:rsidRDefault="00D2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53"/>
    <w:rsid w:val="000D3BE5"/>
    <w:rsid w:val="002F2DAA"/>
    <w:rsid w:val="00392B9D"/>
    <w:rsid w:val="007F1CBE"/>
    <w:rsid w:val="008F6775"/>
    <w:rsid w:val="009047C4"/>
    <w:rsid w:val="009B2C28"/>
    <w:rsid w:val="00A81253"/>
    <w:rsid w:val="00B55205"/>
    <w:rsid w:val="00C1460B"/>
    <w:rsid w:val="00D22E59"/>
    <w:rsid w:val="00F3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1498"/>
  <w15:chartTrackingRefBased/>
  <w15:docId w15:val="{6EBD97EA-5911-494A-902B-682556A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12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12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Zemichev's Family</cp:lastModifiedBy>
  <cp:revision>4</cp:revision>
  <dcterms:created xsi:type="dcterms:W3CDTF">2019-12-21T04:20:00Z</dcterms:created>
  <dcterms:modified xsi:type="dcterms:W3CDTF">2019-12-28T12:10:00Z</dcterms:modified>
</cp:coreProperties>
</file>